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ABF0" w14:textId="77777777" w:rsidR="002A3CAD" w:rsidRDefault="00592CB8">
      <w:pPr>
        <w:rPr>
          <w:rFonts w:ascii="Sylfaen" w:hAnsi="Sylfaen"/>
          <w:sz w:val="28"/>
          <w:lang w:val="ka-GE"/>
        </w:rPr>
      </w:pPr>
      <w:r w:rsidRPr="00592CB8">
        <w:rPr>
          <w:rFonts w:ascii="Sylfaen" w:hAnsi="Sylfaen"/>
          <w:sz w:val="28"/>
          <w:lang w:val="ka-GE"/>
        </w:rPr>
        <w:t>ფიზიკური პირი აცხადებს ტენდერს საცხოვრებელი კორპუსის ლიფტის სარემონტო სამუშაოების შესრულებაზე</w:t>
      </w:r>
      <w:r>
        <w:rPr>
          <w:rFonts w:ascii="Sylfaen" w:hAnsi="Sylfaen"/>
          <w:sz w:val="28"/>
          <w:lang w:val="ka-GE"/>
        </w:rPr>
        <w:t>.</w:t>
      </w:r>
    </w:p>
    <w:p w14:paraId="6486E071" w14:textId="77777777" w:rsidR="000534F2" w:rsidRPr="000534F2" w:rsidRDefault="000534F2" w:rsidP="000534F2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ტენდერის პერიოდი   </w:t>
      </w:r>
      <w:r w:rsidRPr="000534F2">
        <w:rPr>
          <w:rFonts w:ascii="Sylfaen" w:hAnsi="Sylfaen"/>
          <w:b/>
          <w:lang w:val="ka-GE"/>
        </w:rPr>
        <w:t xml:space="preserve">27.06 </w:t>
      </w:r>
      <w:r w:rsidRPr="000534F2">
        <w:rPr>
          <w:rFonts w:ascii="Sylfaen" w:hAnsi="Sylfaen"/>
          <w:b/>
          <w:u w:val="single"/>
          <w:lang w:val="ka-GE"/>
        </w:rPr>
        <w:t xml:space="preserve"> დან  10.07.16   მდე</w:t>
      </w:r>
    </w:p>
    <w:p w14:paraId="255D291E" w14:textId="77777777" w:rsidR="000534F2" w:rsidRDefault="000534F2" w:rsidP="000534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მდებარეობა  ქ. თბილისი. მარჯანიშვილის 16 ბ</w:t>
      </w:r>
    </w:p>
    <w:p w14:paraId="01FF241E" w14:textId="77777777" w:rsidR="00592CB8" w:rsidRDefault="00592CB8">
      <w:pPr>
        <w:rPr>
          <w:rFonts w:ascii="Sylfaen" w:hAnsi="Sylfaen"/>
          <w:sz w:val="28"/>
          <w:lang w:val="ka-GE"/>
        </w:rPr>
      </w:pPr>
    </w:p>
    <w:p w14:paraId="34193990" w14:textId="77777777" w:rsidR="000534F2" w:rsidRPr="000534F2" w:rsidRDefault="000534F2" w:rsidP="000534F2">
      <w:pPr>
        <w:rPr>
          <w:rFonts w:ascii="Sylfaen" w:hAnsi="Sylfaen"/>
          <w:b/>
          <w:i/>
          <w:u w:val="single"/>
          <w:lang w:val="ka-GE"/>
        </w:rPr>
      </w:pPr>
      <w:r w:rsidRPr="00A97A72">
        <w:rPr>
          <w:rFonts w:ascii="Sylfaen" w:hAnsi="Sylfaen"/>
          <w:b/>
          <w:i/>
          <w:u w:val="single"/>
          <w:lang w:val="ka-GE"/>
        </w:rPr>
        <w:t xml:space="preserve">ტექნიკური დავალება : </w:t>
      </w:r>
    </w:p>
    <w:p w14:paraId="46C218AA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highlight w:val="lightGray"/>
          <w:lang w:val="ka-GE"/>
        </w:rPr>
      </w:pPr>
      <w:r w:rsidRPr="000534F2">
        <w:rPr>
          <w:rFonts w:ascii="Sylfaen" w:hAnsi="Sylfaen"/>
          <w:sz w:val="24"/>
          <w:highlight w:val="lightGray"/>
          <w:lang w:val="ka-GE"/>
        </w:rPr>
        <w:t>ლიფტის კაბინა (არჩეული მასალით მოპირკეთება)</w:t>
      </w:r>
      <w:r>
        <w:rPr>
          <w:rFonts w:ascii="Sylfaen" w:hAnsi="Sylfaen"/>
          <w:sz w:val="24"/>
          <w:highlight w:val="lightGray"/>
          <w:lang w:val="ka-GE"/>
        </w:rPr>
        <w:t>;</w:t>
      </w:r>
    </w:p>
    <w:p w14:paraId="1F3909F3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highlight w:val="lightGray"/>
          <w:lang w:val="ka-GE"/>
        </w:rPr>
      </w:pPr>
      <w:r w:rsidRPr="000534F2">
        <w:rPr>
          <w:rFonts w:ascii="Sylfaen" w:hAnsi="Sylfaen"/>
          <w:sz w:val="24"/>
          <w:highlight w:val="lightGray"/>
          <w:lang w:val="ka-GE"/>
        </w:rPr>
        <w:t>ლიფტის კარებების შეკეთება, შეღებვა</w:t>
      </w:r>
      <w:r>
        <w:rPr>
          <w:rFonts w:ascii="Sylfaen" w:hAnsi="Sylfaen"/>
          <w:sz w:val="24"/>
          <w:highlight w:val="lightGray"/>
          <w:lang w:val="ka-GE"/>
        </w:rPr>
        <w:t>;</w:t>
      </w:r>
    </w:p>
    <w:p w14:paraId="6A3F8119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highlight w:val="lightGray"/>
          <w:lang w:val="ka-GE"/>
        </w:rPr>
      </w:pPr>
      <w:r w:rsidRPr="000534F2">
        <w:rPr>
          <w:rFonts w:ascii="Sylfaen" w:hAnsi="Sylfaen"/>
          <w:sz w:val="24"/>
          <w:highlight w:val="lightGray"/>
          <w:lang w:val="ka-GE"/>
        </w:rPr>
        <w:t>მართვის კარადა, ღილაკები შიგნით და გარეთ</w:t>
      </w:r>
      <w:r>
        <w:rPr>
          <w:rFonts w:ascii="Sylfaen" w:hAnsi="Sylfaen"/>
          <w:sz w:val="24"/>
          <w:highlight w:val="lightGray"/>
          <w:lang w:val="ka-GE"/>
        </w:rPr>
        <w:t>;</w:t>
      </w:r>
    </w:p>
    <w:p w14:paraId="21488369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sz w:val="32"/>
          <w:highlight w:val="lightGray"/>
        </w:rPr>
      </w:pP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კარებების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მიმმართველების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გასწორება</w:t>
      </w:r>
      <w:proofErr w:type="spellEnd"/>
      <w:r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>;</w:t>
      </w:r>
    </w:p>
    <w:p w14:paraId="75E61920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sz w:val="32"/>
          <w:highlight w:val="lightGray"/>
        </w:rPr>
      </w:pP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მთლიანი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ლიფტის</w:t>
      </w:r>
      <w:proofErr w:type="spellEnd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 xml:space="preserve">  </w:t>
      </w:r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>(ნ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ალატკა</w:t>
      </w:r>
      <w:proofErr w:type="spellEnd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>)</w:t>
      </w:r>
      <w:r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>;</w:t>
      </w:r>
    </w:p>
    <w:p w14:paraId="175ED37E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sz w:val="32"/>
          <w:highlight w:val="lightGray"/>
        </w:rPr>
      </w:pP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მიმმართველების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და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ტროსების</w:t>
      </w:r>
      <w:proofErr w:type="spellEnd"/>
      <w:r w:rsidRPr="000534F2">
        <w:rPr>
          <w:rFonts w:ascii="Helvetica" w:hAnsi="Helvetica" w:cs="Helvetica"/>
          <w:sz w:val="38"/>
          <w:szCs w:val="18"/>
          <w:highlight w:val="lightGray"/>
          <w:shd w:val="clear" w:color="auto" w:fill="F1F0F0"/>
        </w:rPr>
        <w:t xml:space="preserve"> </w:t>
      </w: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ბალანსი</w:t>
      </w:r>
      <w:proofErr w:type="spellEnd"/>
      <w:r w:rsidRPr="000534F2">
        <w:rPr>
          <w:rFonts w:ascii="Sylfaen" w:hAnsi="Sylfaen" w:cs="Helvetica"/>
          <w:sz w:val="36"/>
          <w:szCs w:val="18"/>
          <w:highlight w:val="lightGray"/>
          <w:shd w:val="clear" w:color="auto" w:fill="F1F0F0"/>
          <w:lang w:val="ka-GE"/>
        </w:rPr>
        <w:t>;</w:t>
      </w:r>
    </w:p>
    <w:p w14:paraId="2BE44DC9" w14:textId="77777777" w:rsidR="000534F2" w:rsidRPr="000534F2" w:rsidRDefault="000534F2" w:rsidP="000534F2">
      <w:pPr>
        <w:pStyle w:val="ListParagraph"/>
        <w:numPr>
          <w:ilvl w:val="0"/>
          <w:numId w:val="1"/>
        </w:numPr>
        <w:spacing w:line="360" w:lineRule="auto"/>
        <w:rPr>
          <w:sz w:val="32"/>
          <w:highlight w:val="lightGray"/>
        </w:rPr>
      </w:pPr>
      <w:proofErr w:type="spellStart"/>
      <w:r w:rsidRPr="000534F2">
        <w:rPr>
          <w:rFonts w:ascii="Sylfaen" w:hAnsi="Sylfaen" w:cs="Sylfaen"/>
          <w:sz w:val="24"/>
          <w:szCs w:val="18"/>
          <w:highlight w:val="lightGray"/>
          <w:shd w:val="clear" w:color="auto" w:fill="F1F0F0"/>
        </w:rPr>
        <w:t>მცოცავები</w:t>
      </w:r>
      <w:proofErr w:type="spellEnd"/>
      <w:r>
        <w:rPr>
          <w:rFonts w:ascii="Sylfaen" w:hAnsi="Sylfaen" w:cs="Sylfaen"/>
          <w:sz w:val="24"/>
          <w:szCs w:val="18"/>
          <w:highlight w:val="lightGray"/>
          <w:shd w:val="clear" w:color="auto" w:fill="F1F0F0"/>
          <w:lang w:val="ka-GE"/>
        </w:rPr>
        <w:t>;</w:t>
      </w:r>
    </w:p>
    <w:p w14:paraId="7088D6A8" w14:textId="77777777" w:rsidR="000534F2" w:rsidRPr="000534F2" w:rsidRDefault="000534F2" w:rsidP="000534F2">
      <w:pPr>
        <w:rPr>
          <w:rFonts w:ascii="Sylfaen" w:hAnsi="Sylfaen"/>
        </w:rPr>
      </w:pPr>
    </w:p>
    <w:p w14:paraId="4C9FE58A" w14:textId="77777777" w:rsidR="000534F2" w:rsidRPr="00662A86" w:rsidRDefault="000534F2" w:rsidP="000534F2">
      <w:pPr>
        <w:rPr>
          <w:rFonts w:ascii="Sylfaen" w:hAnsi="Sylfaen"/>
          <w:b/>
          <w:i/>
          <w:u w:val="single"/>
          <w:lang w:val="ka-GE"/>
        </w:rPr>
      </w:pPr>
      <w:r w:rsidRPr="00662A86">
        <w:rPr>
          <w:rFonts w:ascii="Sylfaen" w:hAnsi="Sylfaen"/>
          <w:b/>
          <w:i/>
          <w:u w:val="single"/>
          <w:lang w:val="ka-GE"/>
        </w:rPr>
        <w:t xml:space="preserve">წარმოსადგენი დოკუმენტაცია: </w:t>
      </w:r>
    </w:p>
    <w:p w14:paraId="2D35B860" w14:textId="77777777" w:rsidR="000534F2" w:rsidRPr="00662A86" w:rsidRDefault="000534F2" w:rsidP="000534F2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Cs w:val="18"/>
        </w:rPr>
      </w:pP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საქმიანობის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არანაკლებ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3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წლიანი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გამოცდილება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>;</w:t>
      </w:r>
    </w:p>
    <w:p w14:paraId="00EEFB2B" w14:textId="77777777" w:rsidR="000534F2" w:rsidRPr="00662A86" w:rsidRDefault="000534F2" w:rsidP="000534F2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</w:pP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რეკვიზიტები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-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კომპანიის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დასახელება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იურიდიული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ფაქტიური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მისამართი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საკონტაქტო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ნომერი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ელექტრონული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მისამართი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საიდენტიფიკაციო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კოდი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საბანკო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რეკვიზიტები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>;</w:t>
      </w:r>
    </w:p>
    <w:p w14:paraId="6B264E40" w14:textId="77777777" w:rsidR="000534F2" w:rsidRDefault="000534F2" w:rsidP="000534F2">
      <w:pPr>
        <w:rPr>
          <w:rFonts w:ascii="Sylfaen" w:hAnsi="Sylfaen"/>
          <w:lang w:val="ka-GE"/>
        </w:rPr>
      </w:pPr>
    </w:p>
    <w:p w14:paraId="3794DED8" w14:textId="77777777" w:rsidR="000534F2" w:rsidRPr="00662A86" w:rsidRDefault="000534F2" w:rsidP="000534F2">
      <w:pPr>
        <w:ind w:left="360"/>
        <w:rPr>
          <w:rFonts w:ascii="Sylfaen" w:hAnsi="Sylfaen"/>
          <w:b/>
          <w:lang w:val="ka-GE"/>
        </w:rPr>
      </w:pPr>
      <w:r w:rsidRPr="00662A86">
        <w:rPr>
          <w:rFonts w:ascii="Sylfaen" w:hAnsi="Sylfaen" w:cs="Sylfaen"/>
          <w:b/>
          <w:lang w:val="ka-GE"/>
        </w:rPr>
        <w:t>შემოთავაზება</w:t>
      </w:r>
      <w:r w:rsidRPr="00662A86">
        <w:rPr>
          <w:rFonts w:ascii="Sylfaen" w:hAnsi="Sylfaen"/>
          <w:b/>
          <w:lang w:val="ka-GE"/>
        </w:rPr>
        <w:t xml:space="preserve"> უნდა მოგვაწოდოთ ფასებით და შესრულების ვადების მითითებით.</w:t>
      </w:r>
    </w:p>
    <w:p w14:paraId="6535D191" w14:textId="77777777" w:rsidR="000534F2" w:rsidRPr="000534F2" w:rsidRDefault="000534F2" w:rsidP="000534F2">
      <w:pPr>
        <w:shd w:val="clear" w:color="auto" w:fill="FFFFFF"/>
        <w:spacing w:after="0" w:line="315" w:lineRule="atLeast"/>
        <w:ind w:left="720"/>
        <w:textAlignment w:val="baseline"/>
        <w:rPr>
          <w:rFonts w:ascii="Sylfaen" w:eastAsia="Times New Roman" w:hAnsi="Sylfaen" w:cs="Arial"/>
          <w:color w:val="62CCDA"/>
          <w:sz w:val="20"/>
          <w:szCs w:val="18"/>
          <w:lang w:val="ka-GE"/>
        </w:rPr>
      </w:pP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წარმოდგენილი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ფასები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მოცემული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უნდა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იყოს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ეროვნულ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ვალუტაში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მოიცავდეს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მომსახურების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განხორციელებასთან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დაკავშირებულ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ყველა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ხარჯსა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საქართველოს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კანონმდებლობით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გათვალისწინებულ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ყველა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გადასახადს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>;</w:t>
      </w:r>
    </w:p>
    <w:p w14:paraId="5CB5A45B" w14:textId="77777777" w:rsidR="000534F2" w:rsidRDefault="000534F2" w:rsidP="000534F2">
      <w:pPr>
        <w:pStyle w:val="ListParagraph"/>
        <w:rPr>
          <w:rFonts w:ascii="Sylfaen" w:hAnsi="Sylfaen"/>
          <w:lang w:val="ka-GE"/>
        </w:rPr>
      </w:pPr>
    </w:p>
    <w:p w14:paraId="3F6F1A7D" w14:textId="77777777" w:rsidR="000534F2" w:rsidRPr="00B91DD9" w:rsidRDefault="000534F2" w:rsidP="000534F2">
      <w:pPr>
        <w:pStyle w:val="ListParagraph"/>
        <w:rPr>
          <w:rFonts w:ascii="Sylfaen" w:hAnsi="Sylfaen"/>
          <w:b/>
          <w:i/>
          <w:u w:val="single"/>
          <w:lang w:val="ka-GE"/>
        </w:rPr>
      </w:pPr>
      <w:r w:rsidRPr="00B91DD9">
        <w:rPr>
          <w:rFonts w:ascii="Sylfaen" w:hAnsi="Sylfaen"/>
          <w:b/>
          <w:i/>
          <w:u w:val="single"/>
          <w:lang w:val="ka-GE"/>
        </w:rPr>
        <w:t>ტენდერის ჩაბარების პირობები:</w:t>
      </w:r>
    </w:p>
    <w:p w14:paraId="245808AD" w14:textId="77777777" w:rsidR="000534F2" w:rsidRDefault="000534F2" w:rsidP="000534F2">
      <w:pPr>
        <w:rPr>
          <w:rFonts w:ascii="Sylfaen" w:hAnsi="Sylfaen"/>
          <w:sz w:val="20"/>
        </w:rPr>
      </w:pPr>
      <w:r w:rsidRPr="00B91DD9">
        <w:rPr>
          <w:rFonts w:ascii="Sylfaen" w:hAnsi="Sylfaen"/>
          <w:sz w:val="20"/>
          <w:lang w:val="ka-GE"/>
        </w:rPr>
        <w:t>ტენდერში მონაწილეობის მსურველებმა გთხოვთ მოგვაწოდოთ თქვენი შემოთავაზება არაუგვიანეს</w:t>
      </w:r>
      <w:r w:rsidR="00D81D39">
        <w:rPr>
          <w:rFonts w:ascii="Sylfaen" w:hAnsi="Sylfaen"/>
          <w:sz w:val="20"/>
          <w:lang w:val="ka-GE"/>
        </w:rPr>
        <w:t xml:space="preserve"> 2017</w:t>
      </w:r>
      <w:r w:rsidRPr="00B91DD9">
        <w:rPr>
          <w:rFonts w:ascii="Sylfaen" w:hAnsi="Sylfaen"/>
          <w:sz w:val="20"/>
          <w:lang w:val="ka-GE"/>
        </w:rPr>
        <w:t xml:space="preserve"> წლის </w:t>
      </w:r>
      <w:r w:rsidR="00D81D39">
        <w:rPr>
          <w:rFonts w:ascii="Sylfaen" w:hAnsi="Sylfaen"/>
          <w:sz w:val="20"/>
          <w:lang w:val="ka-GE"/>
        </w:rPr>
        <w:t>10 ივლისი</w:t>
      </w:r>
      <w:bookmarkStart w:id="0" w:name="_GoBack"/>
      <w:bookmarkEnd w:id="0"/>
      <w:r w:rsidRPr="00B91DD9">
        <w:rPr>
          <w:rFonts w:ascii="Sylfaen" w:hAnsi="Sylfaen"/>
          <w:sz w:val="20"/>
          <w:lang w:val="ka-GE"/>
        </w:rPr>
        <w:t xml:space="preserve">  18:00 საათისა.  შემდეგ ელ. ფოსტაზე </w:t>
      </w:r>
      <w:hyperlink r:id="rId6" w:history="1">
        <w:r w:rsidRPr="00EA2BFA">
          <w:rPr>
            <w:rStyle w:val="Hyperlink"/>
            <w:rFonts w:ascii="Sylfaen" w:hAnsi="Sylfaen"/>
            <w:sz w:val="20"/>
          </w:rPr>
          <w:t>maikokartvelishvili120180@gmail.com</w:t>
        </w:r>
      </w:hyperlink>
    </w:p>
    <w:p w14:paraId="60519177" w14:textId="77777777" w:rsidR="000534F2" w:rsidRPr="00662A86" w:rsidRDefault="000534F2" w:rsidP="000534F2">
      <w:pPr>
        <w:rPr>
          <w:rFonts w:ascii="Sylfaen" w:hAnsi="Sylfaen"/>
          <w:sz w:val="20"/>
        </w:rPr>
      </w:pPr>
    </w:p>
    <w:p w14:paraId="34465A0C" w14:textId="77777777" w:rsidR="00592CB8" w:rsidRDefault="00592CB8">
      <w:pPr>
        <w:rPr>
          <w:rFonts w:ascii="Sylfaen" w:hAnsi="Sylfaen"/>
          <w:sz w:val="28"/>
          <w:lang w:val="ka-GE"/>
        </w:rPr>
      </w:pPr>
    </w:p>
    <w:p w14:paraId="09F953B5" w14:textId="77777777" w:rsidR="00592CB8" w:rsidRPr="00592CB8" w:rsidRDefault="00592CB8">
      <w:pPr>
        <w:rPr>
          <w:rFonts w:ascii="Sylfaen" w:hAnsi="Sylfaen"/>
          <w:sz w:val="28"/>
          <w:lang w:val="ka-GE"/>
        </w:rPr>
      </w:pPr>
    </w:p>
    <w:sectPr w:rsidR="00592CB8" w:rsidRPr="00592CB8" w:rsidSect="000534F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91"/>
    <w:multiLevelType w:val="hybridMultilevel"/>
    <w:tmpl w:val="7AD4BB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5C3D"/>
    <w:multiLevelType w:val="hybridMultilevel"/>
    <w:tmpl w:val="374817BE"/>
    <w:lvl w:ilvl="0" w:tplc="034A854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CB8"/>
    <w:rsid w:val="000534F2"/>
    <w:rsid w:val="000F13FC"/>
    <w:rsid w:val="002A3CAD"/>
    <w:rsid w:val="003230C7"/>
    <w:rsid w:val="00441092"/>
    <w:rsid w:val="00493103"/>
    <w:rsid w:val="004F0491"/>
    <w:rsid w:val="00592CB8"/>
    <w:rsid w:val="005E450E"/>
    <w:rsid w:val="00781831"/>
    <w:rsid w:val="008045C5"/>
    <w:rsid w:val="009759B3"/>
    <w:rsid w:val="009D0E5A"/>
    <w:rsid w:val="00D81D39"/>
    <w:rsid w:val="00D856C2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4A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kokartvelishvili12018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dc:description/>
  <cp:lastModifiedBy>T</cp:lastModifiedBy>
  <cp:revision>3</cp:revision>
  <dcterms:created xsi:type="dcterms:W3CDTF">2017-06-26T12:41:00Z</dcterms:created>
  <dcterms:modified xsi:type="dcterms:W3CDTF">2017-06-27T06:42:00Z</dcterms:modified>
</cp:coreProperties>
</file>